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A0" w:rsidRDefault="005035A0" w:rsidP="005035A0">
      <w:pPr>
        <w:pageBreakBefore/>
        <w:rPr>
          <w:rFonts w:ascii="FangSong_GB2312" w:eastAsia="FangSong_GB2312"/>
          <w:b/>
          <w:sz w:val="28"/>
          <w:szCs w:val="28"/>
        </w:rPr>
      </w:pPr>
      <w:r>
        <w:rPr>
          <w:rFonts w:ascii="FangSong_GB2312" w:eastAsia="FangSong_GB2312" w:hint="eastAsia"/>
          <w:b/>
          <w:sz w:val="28"/>
          <w:szCs w:val="28"/>
        </w:rPr>
        <w:t>附件3：</w:t>
      </w:r>
    </w:p>
    <w:p w:rsidR="005035A0" w:rsidRDefault="005035A0" w:rsidP="005035A0">
      <w:pPr>
        <w:rPr>
          <w:rFonts w:ascii="FangSong_GB2312" w:eastAsia="FangSong_GB2312"/>
          <w:b/>
          <w:sz w:val="28"/>
          <w:szCs w:val="28"/>
        </w:rPr>
      </w:pPr>
    </w:p>
    <w:p w:rsidR="005035A0" w:rsidRPr="00913B90" w:rsidRDefault="005035A0" w:rsidP="005035A0">
      <w:pPr>
        <w:jc w:val="center"/>
        <w:rPr>
          <w:rFonts w:ascii="黑体" w:eastAsia="黑体" w:hAnsi="黑体"/>
          <w:b/>
          <w:sz w:val="36"/>
          <w:szCs w:val="36"/>
        </w:rPr>
      </w:pPr>
      <w:r w:rsidRPr="00913B90">
        <w:rPr>
          <w:rFonts w:ascii="黑体" w:eastAsia="黑体" w:hAnsi="黑体" w:hint="eastAsia"/>
          <w:b/>
          <w:sz w:val="36"/>
          <w:szCs w:val="36"/>
        </w:rPr>
        <w:t>广州大厦方位图</w:t>
      </w:r>
    </w:p>
    <w:p w:rsidR="005035A0" w:rsidRPr="00913B90" w:rsidRDefault="005035A0" w:rsidP="005035A0">
      <w:pPr>
        <w:widowControl/>
        <w:rPr>
          <w:rFonts w:ascii="宋体" w:eastAsia="宋体" w:hAnsi="宋体" w:cs="宋体"/>
          <w:b/>
          <w:kern w:val="0"/>
          <w:sz w:val="24"/>
          <w:szCs w:val="24"/>
        </w:rPr>
      </w:pPr>
      <w:r w:rsidRPr="00913B90">
        <w:rPr>
          <w:rFonts w:ascii="宋体" w:eastAsia="宋体" w:hAnsi="宋体" w:cs="宋体" w:hint="eastAsia"/>
          <w:b/>
          <w:kern w:val="0"/>
          <w:sz w:val="24"/>
          <w:szCs w:val="24"/>
        </w:rPr>
        <w:t>温馨提示：</w:t>
      </w:r>
    </w:p>
    <w:p w:rsidR="005035A0" w:rsidRPr="00913B90" w:rsidRDefault="005035A0" w:rsidP="005035A0">
      <w:pPr>
        <w:widowControl/>
        <w:ind w:firstLineChars="196" w:firstLine="470"/>
        <w:rPr>
          <w:rFonts w:ascii="宋体" w:eastAsia="宋体" w:hAnsi="宋体" w:cs="宋体"/>
          <w:kern w:val="0"/>
          <w:sz w:val="24"/>
          <w:szCs w:val="24"/>
        </w:rPr>
      </w:pPr>
      <w:r w:rsidRPr="00913B90">
        <w:rPr>
          <w:rFonts w:ascii="宋体" w:eastAsia="宋体" w:hAnsi="宋体" w:cs="宋体" w:hint="eastAsia"/>
          <w:kern w:val="0"/>
          <w:sz w:val="24"/>
          <w:szCs w:val="24"/>
        </w:rPr>
        <w:t>1、因广州大厦车位有限，本次会议不提供免费车位</w:t>
      </w:r>
    </w:p>
    <w:p w:rsidR="005035A0" w:rsidRPr="00913B90" w:rsidRDefault="005035A0" w:rsidP="005035A0">
      <w:pPr>
        <w:widowControl/>
        <w:ind w:firstLineChars="200" w:firstLine="480"/>
        <w:rPr>
          <w:rFonts w:ascii="宋体" w:eastAsia="宋体" w:hAnsi="宋体" w:cs="宋体"/>
          <w:b/>
          <w:kern w:val="0"/>
          <w:sz w:val="24"/>
          <w:szCs w:val="24"/>
        </w:rPr>
      </w:pPr>
      <w:r w:rsidRPr="00913B90">
        <w:rPr>
          <w:rFonts w:ascii="宋体" w:eastAsia="宋体" w:hAnsi="宋体" w:cs="宋体" w:hint="eastAsia"/>
          <w:kern w:val="0"/>
          <w:sz w:val="24"/>
          <w:szCs w:val="24"/>
        </w:rPr>
        <w:t>2、建议各参会人员选择公共交通工具（交通方式：地铁1号线公园前F出口 ;公交6、517、14、22、27、224、265、193、281等）。</w:t>
      </w:r>
    </w:p>
    <w:p w:rsidR="005035A0" w:rsidRPr="00913B90" w:rsidRDefault="005035A0" w:rsidP="005035A0">
      <w:pPr>
        <w:widowControl/>
        <w:rPr>
          <w:rFonts w:ascii="宋体" w:eastAsia="宋体" w:hAnsi="宋体"/>
          <w:b/>
          <w:sz w:val="24"/>
          <w:szCs w:val="24"/>
        </w:rPr>
      </w:pPr>
      <w:r w:rsidRPr="00913B90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480FE0" wp14:editId="0995A7BF">
            <wp:simplePos x="0" y="0"/>
            <wp:positionH relativeFrom="column">
              <wp:posOffset>-15240</wp:posOffset>
            </wp:positionH>
            <wp:positionV relativeFrom="paragraph">
              <wp:posOffset>1112520</wp:posOffset>
            </wp:positionV>
            <wp:extent cx="5515610" cy="4328160"/>
            <wp:effectExtent l="0" t="0" r="1270" b="0"/>
            <wp:wrapTight wrapText="bothSides">
              <wp:wrapPolygon edited="0">
                <wp:start x="0" y="0"/>
                <wp:lineTo x="0" y="21524"/>
                <wp:lineTo x="21545" y="21524"/>
                <wp:lineTo x="2154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4328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913B90">
        <w:rPr>
          <w:rFonts w:ascii="宋体" w:eastAsia="宋体" w:hAnsi="宋体" w:cs="宋体" w:hint="eastAsia"/>
          <w:b/>
          <w:kern w:val="0"/>
          <w:sz w:val="24"/>
          <w:szCs w:val="24"/>
        </w:rPr>
        <w:t>广州大厦地址：</w:t>
      </w:r>
      <w:r w:rsidRPr="00913B90">
        <w:rPr>
          <w:rFonts w:ascii="宋体" w:eastAsia="宋体" w:hAnsi="宋体" w:cs="宋体" w:hint="eastAsia"/>
          <w:kern w:val="0"/>
          <w:sz w:val="24"/>
          <w:szCs w:val="24"/>
        </w:rPr>
        <w:t>越秀区北京路374号（下图数字“1”蓝色方框处为广州大厦，临近越华路、广卫路）</w:t>
      </w:r>
    </w:p>
    <w:p w:rsidR="005035A0" w:rsidRDefault="005035A0" w:rsidP="005035A0">
      <w:pPr>
        <w:spacing w:line="520" w:lineRule="exact"/>
        <w:rPr>
          <w:rFonts w:ascii="FangSong_GB2312" w:eastAsia="FangSong_GB2312"/>
          <w:b/>
          <w:sz w:val="24"/>
        </w:rPr>
      </w:pPr>
    </w:p>
    <w:p w:rsidR="005035A0" w:rsidRDefault="005035A0" w:rsidP="005035A0">
      <w:pPr>
        <w:spacing w:line="520" w:lineRule="exact"/>
        <w:rPr>
          <w:rFonts w:ascii="FangSong_GB2312" w:eastAsia="FangSong_GB2312"/>
          <w:b/>
          <w:sz w:val="24"/>
        </w:rPr>
      </w:pPr>
    </w:p>
    <w:p w:rsidR="005035A0" w:rsidRDefault="005035A0" w:rsidP="005035A0">
      <w:pPr>
        <w:spacing w:line="520" w:lineRule="exact"/>
        <w:rPr>
          <w:rFonts w:ascii="FangSong_GB2312" w:eastAsia="FangSong_GB2312"/>
          <w:b/>
          <w:sz w:val="24"/>
        </w:rPr>
      </w:pPr>
    </w:p>
    <w:p w:rsidR="005035A0" w:rsidRDefault="005035A0" w:rsidP="005035A0">
      <w:pPr>
        <w:spacing w:line="520" w:lineRule="exact"/>
        <w:rPr>
          <w:rFonts w:ascii="FangSong_GB2312" w:eastAsia="FangSong_GB2312"/>
          <w:b/>
          <w:sz w:val="24"/>
        </w:rPr>
      </w:pPr>
    </w:p>
    <w:p w:rsidR="005035A0" w:rsidRDefault="005035A0" w:rsidP="005035A0">
      <w:pPr>
        <w:spacing w:line="520" w:lineRule="exact"/>
        <w:rPr>
          <w:rFonts w:ascii="FangSong_GB2312" w:eastAsia="FangSong_GB2312"/>
          <w:b/>
          <w:sz w:val="24"/>
        </w:rPr>
      </w:pPr>
    </w:p>
    <w:p w:rsidR="005035A0" w:rsidRDefault="005035A0" w:rsidP="005035A0">
      <w:pPr>
        <w:spacing w:line="520" w:lineRule="exact"/>
        <w:rPr>
          <w:rFonts w:ascii="FangSong_GB2312" w:eastAsia="FangSong_GB2312"/>
          <w:b/>
          <w:sz w:val="24"/>
        </w:rPr>
      </w:pPr>
    </w:p>
    <w:p w:rsidR="005035A0" w:rsidRDefault="005035A0" w:rsidP="005035A0">
      <w:pPr>
        <w:spacing w:line="520" w:lineRule="exact"/>
        <w:rPr>
          <w:rFonts w:ascii="FangSong_GB2312" w:eastAsia="FangSong_GB2312"/>
          <w:b/>
          <w:sz w:val="24"/>
        </w:rPr>
      </w:pPr>
    </w:p>
    <w:p w:rsidR="005035A0" w:rsidRDefault="005035A0" w:rsidP="005035A0">
      <w:pPr>
        <w:spacing w:line="520" w:lineRule="exact"/>
        <w:rPr>
          <w:rFonts w:ascii="FangSong_GB2312" w:eastAsia="FangSong_GB2312"/>
          <w:b/>
          <w:sz w:val="24"/>
        </w:rPr>
      </w:pPr>
    </w:p>
    <w:p w:rsidR="005035A0" w:rsidRDefault="005035A0" w:rsidP="005035A0">
      <w:pPr>
        <w:spacing w:line="520" w:lineRule="exact"/>
        <w:rPr>
          <w:rFonts w:ascii="FangSong_GB2312" w:eastAsia="FangSong_GB2312"/>
          <w:b/>
          <w:sz w:val="24"/>
        </w:rPr>
      </w:pPr>
    </w:p>
    <w:p w:rsidR="00663F2E" w:rsidRPr="005035A0" w:rsidRDefault="00663F2E">
      <w:bookmarkStart w:id="0" w:name="_GoBack"/>
      <w:bookmarkEnd w:id="0"/>
    </w:p>
    <w:sectPr w:rsidR="00663F2E" w:rsidRPr="00503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A0"/>
    <w:rsid w:val="005035A0"/>
    <w:rsid w:val="006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76FB8-FF1E-4657-9F4D-FA44BFEB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2019-02-12T05:49:00Z</dcterms:created>
  <dcterms:modified xsi:type="dcterms:W3CDTF">2019-02-12T05:49:00Z</dcterms:modified>
</cp:coreProperties>
</file>