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E0430">
      <w:pPr>
        <w:jc w:val="center"/>
        <w:rPr>
          <w:rFonts w:ascii="黑体" w:hAnsi="黑体" w:eastAsia="黑体"/>
          <w:b/>
          <w:color w:val="000000" w:themeColor="text1"/>
          <w:sz w:val="44"/>
          <w:szCs w:val="36"/>
        </w:rPr>
      </w:pPr>
      <w:r>
        <w:rPr>
          <w:rFonts w:hint="eastAsia" w:ascii="黑体" w:hAnsi="黑体" w:eastAsia="黑体"/>
          <w:b/>
          <w:color w:val="000000" w:themeColor="text1"/>
          <w:sz w:val="44"/>
          <w:szCs w:val="36"/>
        </w:rPr>
        <w:t>广州市房地产中介协会</w:t>
      </w:r>
      <w:r>
        <w:rPr>
          <w:rFonts w:ascii="黑体" w:hAnsi="黑体" w:eastAsia="黑体"/>
          <w:b/>
          <w:color w:val="000000" w:themeColor="text1"/>
          <w:sz w:val="44"/>
          <w:szCs w:val="36"/>
        </w:rPr>
        <w:br w:type="textWrapping"/>
      </w:r>
      <w:r>
        <w:rPr>
          <w:rFonts w:hint="eastAsia" w:ascii="黑体" w:hAnsi="黑体" w:eastAsia="黑体"/>
          <w:b/>
          <w:color w:val="000000" w:themeColor="text1"/>
          <w:sz w:val="44"/>
          <w:szCs w:val="36"/>
        </w:rPr>
        <w:t>理事会成员服务方案</w:t>
      </w:r>
    </w:p>
    <w:p w14:paraId="31EB2C30">
      <w:pPr>
        <w:jc w:val="center"/>
        <w:rPr>
          <w:rFonts w:ascii="黑体" w:hAnsi="黑体" w:eastAsia="黑体"/>
          <w:color w:val="000000" w:themeColor="text1"/>
          <w:sz w:val="36"/>
          <w:szCs w:val="36"/>
        </w:rPr>
      </w:pPr>
    </w:p>
    <w:p w14:paraId="0BE3528C">
      <w:pPr>
        <w:ind w:firstLine="560" w:firstLineChars="200"/>
        <w:rPr>
          <w:rFonts w:ascii="仿宋_GB2312" w:hAnsi="黑体" w:eastAsia="仿宋_GB2312"/>
          <w:color w:val="000000" w:themeColor="text1"/>
          <w:sz w:val="28"/>
          <w:szCs w:val="36"/>
        </w:rPr>
      </w:pPr>
      <w:r>
        <w:rPr>
          <w:rFonts w:hint="eastAsia" w:ascii="仿宋_GB2312" w:hAnsi="黑体" w:eastAsia="仿宋_GB2312"/>
          <w:color w:val="000000" w:themeColor="text1"/>
          <w:sz w:val="28"/>
          <w:szCs w:val="36"/>
        </w:rPr>
        <w:t>为更好地服务协会理事会成员，经理事会审议制定以下理事会成员服务方案。</w:t>
      </w:r>
    </w:p>
    <w:p w14:paraId="2AE285AD">
      <w:pPr>
        <w:pStyle w:val="10"/>
        <w:numPr>
          <w:ilvl w:val="0"/>
          <w:numId w:val="1"/>
        </w:numPr>
        <w:tabs>
          <w:tab w:val="left" w:pos="2460"/>
        </w:tabs>
        <w:ind w:firstLineChars="0"/>
        <w:rPr>
          <w:rFonts w:ascii="仿宋_GB2312" w:hAnsi="黑体" w:eastAsia="仿宋_GB2312"/>
          <w:b/>
          <w:color w:val="000000" w:themeColor="text1"/>
          <w:sz w:val="28"/>
          <w:szCs w:val="28"/>
        </w:rPr>
      </w:pPr>
      <w:r>
        <w:rPr>
          <w:rFonts w:hint="eastAsia" w:ascii="仿宋_GB2312" w:hAnsi="黑体" w:eastAsia="仿宋_GB2312"/>
          <w:b/>
          <w:color w:val="000000" w:themeColor="text1"/>
          <w:sz w:val="28"/>
          <w:szCs w:val="28"/>
        </w:rPr>
        <w:t>适用条件</w:t>
      </w:r>
    </w:p>
    <w:p w14:paraId="4F2F0CE3">
      <w:pPr>
        <w:ind w:firstLine="570"/>
        <w:rPr>
          <w:rFonts w:ascii="仿宋_GB2312" w:hAnsi="黑体" w:eastAsia="仿宋_GB2312"/>
          <w:color w:val="000000" w:themeColor="text1"/>
          <w:sz w:val="28"/>
          <w:szCs w:val="28"/>
        </w:rPr>
      </w:pPr>
      <w:r>
        <w:rPr>
          <w:rFonts w:hint="eastAsia" w:ascii="仿宋_GB2312" w:hAnsi="黑体" w:eastAsia="仿宋_GB2312"/>
          <w:color w:val="000000" w:themeColor="text1"/>
          <w:sz w:val="28"/>
          <w:szCs w:val="28"/>
        </w:rPr>
        <w:t>（一）本服务方案仅适用于理事会成员单位。</w:t>
      </w:r>
    </w:p>
    <w:p w14:paraId="5B0E4342">
      <w:pPr>
        <w:ind w:firstLine="570"/>
        <w:rPr>
          <w:rFonts w:ascii="仿宋_GB2312" w:hAnsi="黑体" w:eastAsia="仿宋_GB2312"/>
          <w:color w:val="000000" w:themeColor="text1"/>
          <w:sz w:val="28"/>
          <w:szCs w:val="28"/>
        </w:rPr>
      </w:pPr>
      <w:r>
        <w:rPr>
          <w:rFonts w:hint="eastAsia" w:ascii="仿宋_GB2312" w:hAnsi="黑体" w:eastAsia="仿宋_GB2312"/>
          <w:color w:val="000000" w:themeColor="text1"/>
          <w:sz w:val="28"/>
          <w:szCs w:val="28"/>
        </w:rPr>
        <w:t>（二）本服务方案不与会员代表服务方案叠加执行。</w:t>
      </w:r>
    </w:p>
    <w:p w14:paraId="4D371497">
      <w:pPr>
        <w:ind w:firstLine="570"/>
        <w:rPr>
          <w:rFonts w:ascii="仿宋_GB2312" w:hAnsi="黑体" w:eastAsia="仿宋_GB2312"/>
          <w:color w:val="000000" w:themeColor="text1"/>
          <w:sz w:val="28"/>
          <w:szCs w:val="28"/>
        </w:rPr>
      </w:pPr>
      <w:r>
        <w:rPr>
          <w:rFonts w:hint="eastAsia" w:ascii="仿宋_GB2312" w:hAnsi="黑体" w:eastAsia="仿宋_GB2312"/>
          <w:color w:val="000000" w:themeColor="text1"/>
          <w:sz w:val="28"/>
          <w:szCs w:val="28"/>
        </w:rPr>
        <w:t>（三）理事会成员单位须缴交当年会费后，方可享受相关专享服务。</w:t>
      </w:r>
    </w:p>
    <w:p w14:paraId="551DC7FC">
      <w:pPr>
        <w:pStyle w:val="10"/>
        <w:numPr>
          <w:ilvl w:val="0"/>
          <w:numId w:val="1"/>
        </w:numPr>
        <w:tabs>
          <w:tab w:val="left" w:pos="2460"/>
        </w:tabs>
        <w:ind w:firstLineChars="0"/>
        <w:rPr>
          <w:rFonts w:ascii="仿宋_GB2312" w:hAnsi="黑体" w:eastAsia="仿宋_GB2312"/>
          <w:b/>
          <w:color w:val="000000" w:themeColor="text1"/>
          <w:sz w:val="28"/>
          <w:szCs w:val="28"/>
        </w:rPr>
      </w:pPr>
      <w:r>
        <w:rPr>
          <w:rFonts w:hint="eastAsia" w:ascii="仿宋_GB2312" w:hAnsi="黑体" w:eastAsia="仿宋_GB2312"/>
          <w:b/>
          <w:color w:val="000000" w:themeColor="text1"/>
          <w:sz w:val="28"/>
          <w:szCs w:val="28"/>
        </w:rPr>
        <w:t>服务内容</w:t>
      </w:r>
    </w:p>
    <w:p w14:paraId="728DF44C">
      <w:pPr>
        <w:ind w:firstLine="570"/>
        <w:rPr>
          <w:rFonts w:ascii="仿宋_GB2312" w:hAnsi="黑体" w:eastAsia="仿宋_GB2312"/>
          <w:b/>
          <w:color w:val="000000" w:themeColor="text1"/>
          <w:sz w:val="28"/>
          <w:szCs w:val="28"/>
        </w:rPr>
      </w:pPr>
      <w:r>
        <w:rPr>
          <w:rFonts w:hint="eastAsia" w:ascii="仿宋_GB2312" w:hAnsi="黑体" w:eastAsia="仿宋_GB2312"/>
          <w:b/>
          <w:color w:val="000000" w:themeColor="text1"/>
          <w:sz w:val="28"/>
          <w:szCs w:val="28"/>
        </w:rPr>
        <w:t>（一）个人会员会费豁免</w:t>
      </w:r>
    </w:p>
    <w:tbl>
      <w:tblPr>
        <w:tblStyle w:val="5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1"/>
        <w:gridCol w:w="4763"/>
      </w:tblGrid>
      <w:tr w14:paraId="2A81CD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969" w:type="dxa"/>
            <w:vAlign w:val="center"/>
          </w:tcPr>
          <w:p w14:paraId="4AE1FB13">
            <w:pPr>
              <w:snapToGrid w:val="0"/>
              <w:jc w:val="center"/>
              <w:rPr>
                <w:rFonts w:ascii="楷体" w:hAnsi="楷体" w:eastAsia="楷体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8"/>
                <w:szCs w:val="28"/>
              </w:rPr>
              <w:t>项目</w:t>
            </w:r>
          </w:p>
        </w:tc>
        <w:tc>
          <w:tcPr>
            <w:tcW w:w="5209" w:type="dxa"/>
            <w:vAlign w:val="center"/>
          </w:tcPr>
          <w:p w14:paraId="5A69DE4B">
            <w:pPr>
              <w:snapToGrid w:val="0"/>
              <w:jc w:val="center"/>
              <w:rPr>
                <w:rFonts w:ascii="楷体" w:hAnsi="楷体" w:eastAsia="楷体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8"/>
                <w:szCs w:val="28"/>
              </w:rPr>
              <w:t>说明</w:t>
            </w:r>
          </w:p>
        </w:tc>
      </w:tr>
      <w:tr w14:paraId="198FEC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969" w:type="dxa"/>
            <w:vAlign w:val="center"/>
          </w:tcPr>
          <w:p w14:paraId="50BB0A15">
            <w:pPr>
              <w:pStyle w:val="10"/>
              <w:numPr>
                <w:ilvl w:val="0"/>
                <w:numId w:val="2"/>
              </w:numPr>
              <w:snapToGrid w:val="0"/>
              <w:ind w:firstLineChars="0"/>
              <w:rPr>
                <w:rFonts w:ascii="楷体" w:hAnsi="楷体" w:eastAsia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</w:rPr>
              <w:t>每年豁免一定数量个人会员会费</w:t>
            </w:r>
          </w:p>
        </w:tc>
        <w:tc>
          <w:tcPr>
            <w:tcW w:w="5209" w:type="dxa"/>
            <w:vAlign w:val="center"/>
          </w:tcPr>
          <w:p w14:paraId="327EAAFC">
            <w:pPr>
              <w:pStyle w:val="10"/>
              <w:numPr>
                <w:ilvl w:val="0"/>
                <w:numId w:val="3"/>
              </w:numPr>
              <w:snapToGrid w:val="0"/>
              <w:ind w:firstLineChars="0"/>
              <w:rPr>
                <w:rFonts w:ascii="楷体" w:hAnsi="楷体" w:eastAsia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</w:rPr>
              <w:t>副 会 长：每年50名；</w:t>
            </w:r>
          </w:p>
          <w:p w14:paraId="7DED7434">
            <w:pPr>
              <w:pStyle w:val="10"/>
              <w:numPr>
                <w:ilvl w:val="0"/>
                <w:numId w:val="3"/>
              </w:numPr>
              <w:snapToGrid w:val="0"/>
              <w:ind w:firstLineChars="0"/>
              <w:rPr>
                <w:rFonts w:ascii="楷体" w:hAnsi="楷体" w:eastAsia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</w:rPr>
              <w:t>理事单位：每年10名；</w:t>
            </w:r>
          </w:p>
        </w:tc>
      </w:tr>
      <w:tr w14:paraId="5A6B1F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vAlign w:val="center"/>
          </w:tcPr>
          <w:p w14:paraId="4178419B">
            <w:pPr>
              <w:pStyle w:val="10"/>
              <w:numPr>
                <w:ilvl w:val="0"/>
                <w:numId w:val="2"/>
              </w:numPr>
              <w:snapToGrid w:val="0"/>
              <w:ind w:firstLineChars="0"/>
              <w:rPr>
                <w:rFonts w:ascii="楷体" w:hAnsi="楷体" w:eastAsia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</w:rPr>
              <w:t>每次按时参加会员代表大会可额外豁免一定数量的个人会员会费</w:t>
            </w:r>
          </w:p>
        </w:tc>
        <w:tc>
          <w:tcPr>
            <w:tcW w:w="5209" w:type="dxa"/>
          </w:tcPr>
          <w:p w14:paraId="3D79A216">
            <w:pPr>
              <w:pStyle w:val="10"/>
              <w:numPr>
                <w:ilvl w:val="0"/>
                <w:numId w:val="3"/>
              </w:numPr>
              <w:snapToGrid w:val="0"/>
              <w:ind w:firstLineChars="0"/>
              <w:rPr>
                <w:rFonts w:ascii="楷体" w:hAnsi="楷体" w:eastAsia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</w:rPr>
              <w:t>副 会 长：可额外豁免5名</w:t>
            </w:r>
          </w:p>
          <w:p w14:paraId="463A8DB0">
            <w:pPr>
              <w:pStyle w:val="10"/>
              <w:numPr>
                <w:ilvl w:val="0"/>
                <w:numId w:val="3"/>
              </w:numPr>
              <w:snapToGrid w:val="0"/>
              <w:ind w:firstLineChars="0"/>
              <w:rPr>
                <w:rFonts w:ascii="楷体" w:hAnsi="楷体" w:eastAsia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</w:rPr>
              <w:t>理事单位：可额外豁免2名</w:t>
            </w:r>
          </w:p>
          <w:p w14:paraId="4F5A6896">
            <w:pPr>
              <w:snapToGrid w:val="0"/>
              <w:rPr>
                <w:rFonts w:ascii="楷体" w:hAnsi="楷体" w:eastAsia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</w:rPr>
              <w:t>注：每年最多计算2次。</w:t>
            </w:r>
          </w:p>
        </w:tc>
      </w:tr>
    </w:tbl>
    <w:p w14:paraId="3A1755E9">
      <w:pPr>
        <w:ind w:firstLine="551" w:firstLineChars="196"/>
        <w:rPr>
          <w:rFonts w:ascii="仿宋_GB2312" w:hAnsi="黑体" w:eastAsia="仿宋_GB2312"/>
          <w:b/>
          <w:color w:val="000000" w:themeColor="text1"/>
          <w:sz w:val="28"/>
          <w:szCs w:val="28"/>
        </w:rPr>
      </w:pPr>
      <w:r>
        <w:rPr>
          <w:rFonts w:hint="eastAsia" w:ascii="仿宋_GB2312" w:hAnsi="黑体" w:eastAsia="仿宋_GB2312"/>
          <w:b/>
          <w:color w:val="000000" w:themeColor="text1"/>
          <w:sz w:val="28"/>
          <w:szCs w:val="28"/>
        </w:rPr>
        <w:t>（二）免费快递回寄服务</w:t>
      </w:r>
    </w:p>
    <w:tbl>
      <w:tblPr>
        <w:tblStyle w:val="5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1"/>
        <w:gridCol w:w="4763"/>
      </w:tblGrid>
      <w:tr w14:paraId="3B46D8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969" w:type="dxa"/>
            <w:vAlign w:val="center"/>
          </w:tcPr>
          <w:p w14:paraId="2C47A9FB">
            <w:pPr>
              <w:snapToGrid w:val="0"/>
              <w:jc w:val="center"/>
              <w:rPr>
                <w:rFonts w:ascii="楷体" w:hAnsi="楷体" w:eastAsia="楷体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8"/>
                <w:szCs w:val="28"/>
              </w:rPr>
              <w:t>项目</w:t>
            </w:r>
          </w:p>
        </w:tc>
        <w:tc>
          <w:tcPr>
            <w:tcW w:w="5209" w:type="dxa"/>
            <w:vAlign w:val="center"/>
          </w:tcPr>
          <w:p w14:paraId="5450CFF5">
            <w:pPr>
              <w:snapToGrid w:val="0"/>
              <w:jc w:val="center"/>
              <w:rPr>
                <w:rFonts w:ascii="楷体" w:hAnsi="楷体" w:eastAsia="楷体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8"/>
                <w:szCs w:val="28"/>
              </w:rPr>
              <w:t>说明</w:t>
            </w:r>
          </w:p>
        </w:tc>
      </w:tr>
      <w:tr w14:paraId="498E8B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969" w:type="dxa"/>
            <w:vAlign w:val="center"/>
          </w:tcPr>
          <w:p w14:paraId="27F32331">
            <w:pPr>
              <w:pStyle w:val="10"/>
              <w:numPr>
                <w:ilvl w:val="0"/>
                <w:numId w:val="4"/>
              </w:numPr>
              <w:snapToGrid w:val="0"/>
              <w:ind w:firstLineChars="0"/>
              <w:jc w:val="left"/>
              <w:rPr>
                <w:rFonts w:ascii="楷体" w:hAnsi="楷体" w:eastAsia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</w:rPr>
              <w:t>批量办理（不含遗失补办）从业人员信用信息卡，协会免费快递回寄信用信息卡</w:t>
            </w:r>
          </w:p>
        </w:tc>
        <w:tc>
          <w:tcPr>
            <w:tcW w:w="5209" w:type="dxa"/>
          </w:tcPr>
          <w:p w14:paraId="047C0E0B">
            <w:pPr>
              <w:pStyle w:val="10"/>
              <w:snapToGrid w:val="0"/>
              <w:ind w:left="420" w:firstLine="0" w:firstLineChars="0"/>
              <w:rPr>
                <w:rFonts w:hint="eastAsia" w:ascii="楷体" w:hAnsi="楷体" w:eastAsia="楷体"/>
                <w:color w:val="000000" w:themeColor="text1"/>
                <w:sz w:val="28"/>
                <w:szCs w:val="28"/>
              </w:rPr>
            </w:pPr>
          </w:p>
          <w:p w14:paraId="3599C713">
            <w:pPr>
              <w:pStyle w:val="10"/>
              <w:numPr>
                <w:ilvl w:val="0"/>
                <w:numId w:val="3"/>
              </w:numPr>
              <w:snapToGrid w:val="0"/>
              <w:ind w:firstLineChars="0"/>
              <w:rPr>
                <w:rFonts w:ascii="楷体" w:hAnsi="楷体" w:eastAsia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</w:rPr>
              <w:t>副 会 长：每年不超过12次；</w:t>
            </w:r>
          </w:p>
          <w:p w14:paraId="578FFA9F">
            <w:pPr>
              <w:pStyle w:val="10"/>
              <w:numPr>
                <w:ilvl w:val="0"/>
                <w:numId w:val="3"/>
              </w:numPr>
              <w:snapToGrid w:val="0"/>
              <w:ind w:firstLineChars="0"/>
              <w:rPr>
                <w:rFonts w:ascii="楷体" w:hAnsi="楷体" w:eastAsia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</w:rPr>
              <w:t>理事单位：每年不超过4次。</w:t>
            </w:r>
          </w:p>
        </w:tc>
      </w:tr>
      <w:tr w14:paraId="771F21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 w14:paraId="7C9C5346">
            <w:pPr>
              <w:pStyle w:val="10"/>
              <w:numPr>
                <w:ilvl w:val="0"/>
                <w:numId w:val="4"/>
              </w:numPr>
              <w:snapToGrid w:val="0"/>
              <w:ind w:firstLineChars="0"/>
              <w:jc w:val="left"/>
              <w:rPr>
                <w:rFonts w:ascii="楷体" w:hAnsi="楷体" w:eastAsia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</w:rPr>
              <w:t>批量办理本公司个人会员继续教育年检，协会免费快递回寄证书</w:t>
            </w:r>
          </w:p>
        </w:tc>
        <w:tc>
          <w:tcPr>
            <w:tcW w:w="5209" w:type="dxa"/>
          </w:tcPr>
          <w:p w14:paraId="1433AEC0">
            <w:pPr>
              <w:pStyle w:val="10"/>
              <w:numPr>
                <w:ilvl w:val="0"/>
                <w:numId w:val="3"/>
              </w:numPr>
              <w:snapToGrid w:val="0"/>
              <w:spacing w:line="400" w:lineRule="exact"/>
              <w:ind w:firstLineChars="0"/>
              <w:rPr>
                <w:rFonts w:ascii="楷体" w:hAnsi="楷体" w:eastAsia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</w:rPr>
              <w:t>副 会 长：每年不超过12次；</w:t>
            </w:r>
          </w:p>
          <w:p w14:paraId="78F2010C">
            <w:pPr>
              <w:pStyle w:val="10"/>
              <w:numPr>
                <w:ilvl w:val="0"/>
                <w:numId w:val="3"/>
              </w:numPr>
              <w:snapToGrid w:val="0"/>
              <w:ind w:firstLineChars="0"/>
              <w:rPr>
                <w:rFonts w:ascii="楷体" w:hAnsi="楷体" w:eastAsia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</w:rPr>
              <w:t>理事单位：每年不超过4次。</w:t>
            </w:r>
          </w:p>
        </w:tc>
      </w:tr>
    </w:tbl>
    <w:p w14:paraId="41602E09">
      <w:pPr>
        <w:ind w:left="560"/>
        <w:rPr>
          <w:rFonts w:ascii="仿宋_GB2312" w:hAnsi="黑体" w:eastAsia="仿宋_GB2312"/>
          <w:b/>
          <w:color w:val="000000" w:themeColor="text1"/>
          <w:sz w:val="28"/>
          <w:szCs w:val="28"/>
        </w:rPr>
      </w:pPr>
      <w:r>
        <w:rPr>
          <w:rFonts w:hint="eastAsia" w:ascii="仿宋_GB2312" w:hAnsi="黑体" w:eastAsia="仿宋_GB2312"/>
          <w:b/>
          <w:color w:val="000000" w:themeColor="text1"/>
          <w:sz w:val="28"/>
          <w:szCs w:val="28"/>
        </w:rPr>
        <w:t>（三）免费领取物资</w:t>
      </w:r>
    </w:p>
    <w:tbl>
      <w:tblPr>
        <w:tblStyle w:val="5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1"/>
        <w:gridCol w:w="4763"/>
      </w:tblGrid>
      <w:tr w14:paraId="0AF195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969" w:type="dxa"/>
            <w:vAlign w:val="center"/>
          </w:tcPr>
          <w:p w14:paraId="21D2E07F">
            <w:pPr>
              <w:snapToGrid w:val="0"/>
              <w:jc w:val="center"/>
              <w:rPr>
                <w:rFonts w:ascii="楷体" w:hAnsi="楷体" w:eastAsia="楷体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8"/>
                <w:szCs w:val="28"/>
              </w:rPr>
              <w:t>项目</w:t>
            </w:r>
          </w:p>
        </w:tc>
        <w:tc>
          <w:tcPr>
            <w:tcW w:w="5209" w:type="dxa"/>
            <w:vAlign w:val="center"/>
          </w:tcPr>
          <w:p w14:paraId="31FB261B">
            <w:pPr>
              <w:snapToGrid w:val="0"/>
              <w:jc w:val="center"/>
              <w:rPr>
                <w:rFonts w:ascii="楷体" w:hAnsi="楷体" w:eastAsia="楷体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8"/>
                <w:szCs w:val="28"/>
              </w:rPr>
              <w:t>说明</w:t>
            </w:r>
          </w:p>
        </w:tc>
      </w:tr>
      <w:tr w14:paraId="1087CC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 w14:paraId="71050CD5">
            <w:pPr>
              <w:pStyle w:val="10"/>
              <w:numPr>
                <w:ilvl w:val="0"/>
                <w:numId w:val="5"/>
              </w:numPr>
              <w:snapToGrid w:val="0"/>
              <w:ind w:firstLineChars="0"/>
              <w:rPr>
                <w:rFonts w:ascii="楷体" w:hAnsi="楷体" w:eastAsia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</w:rPr>
              <w:t>每届（即四年）可免费补办《会员牌匾》两块。</w:t>
            </w:r>
          </w:p>
        </w:tc>
        <w:tc>
          <w:tcPr>
            <w:tcW w:w="5209" w:type="dxa"/>
          </w:tcPr>
          <w:p w14:paraId="69CA4A0D">
            <w:pPr>
              <w:snapToGrid w:val="0"/>
              <w:rPr>
                <w:rFonts w:ascii="楷体" w:hAnsi="楷体" w:eastAsia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</w:rPr>
              <w:t>每家单位会员入会后，会员单位可免费领取1块《会员牌匾》，如遗失损坏后补办，需缴交制作牌匾成本费用（约100元，随厂家报价调整）。</w:t>
            </w:r>
          </w:p>
        </w:tc>
      </w:tr>
      <w:tr w14:paraId="2BA645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 w14:paraId="44BE6841">
            <w:pPr>
              <w:pStyle w:val="10"/>
              <w:numPr>
                <w:ilvl w:val="0"/>
                <w:numId w:val="5"/>
              </w:numPr>
              <w:snapToGrid w:val="0"/>
              <w:ind w:firstLineChars="0"/>
              <w:rPr>
                <w:rFonts w:ascii="楷体" w:hAnsi="楷体" w:eastAsia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</w:rPr>
              <w:t>每年可按实际门店数量免费领取会员门店标识。</w:t>
            </w:r>
          </w:p>
        </w:tc>
        <w:tc>
          <w:tcPr>
            <w:tcW w:w="5209" w:type="dxa"/>
          </w:tcPr>
          <w:p w14:paraId="57B26033">
            <w:pPr>
              <w:snapToGrid w:val="0"/>
              <w:rPr>
                <w:rFonts w:ascii="楷体" w:hAnsi="楷体" w:eastAsia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</w:rPr>
              <w:t>“会员门店标识”旨在向广大市民宣传会员企业“自律诚信、规范执业”的良好形象，帮助消费者优先识别并选择会员企业。</w:t>
            </w:r>
          </w:p>
          <w:p w14:paraId="71217584">
            <w:pPr>
              <w:snapToGrid w:val="0"/>
              <w:rPr>
                <w:rFonts w:ascii="楷体" w:hAnsi="楷体" w:eastAsia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</w:rPr>
              <w:t>会员门店标识制作成本约3元/份。</w:t>
            </w:r>
          </w:p>
        </w:tc>
      </w:tr>
      <w:tr w14:paraId="22B48A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 w14:paraId="24D2DAF8">
            <w:pPr>
              <w:pStyle w:val="10"/>
              <w:numPr>
                <w:ilvl w:val="0"/>
                <w:numId w:val="5"/>
              </w:numPr>
              <w:snapToGrid w:val="0"/>
              <w:ind w:firstLineChars="0"/>
              <w:rPr>
                <w:rFonts w:ascii="楷体" w:hAnsi="楷体" w:eastAsia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</w:rPr>
              <w:t>每年可按实际门店数量免费领取中介门店公示栏。</w:t>
            </w:r>
          </w:p>
        </w:tc>
        <w:tc>
          <w:tcPr>
            <w:tcW w:w="5209" w:type="dxa"/>
          </w:tcPr>
          <w:p w14:paraId="482731F6">
            <w:pPr>
              <w:snapToGrid w:val="0"/>
              <w:rPr>
                <w:rFonts w:ascii="楷体" w:hAnsi="楷体" w:eastAsia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</w:rPr>
              <w:t>公示栏制作成本约3元/份。</w:t>
            </w:r>
          </w:p>
        </w:tc>
      </w:tr>
    </w:tbl>
    <w:p w14:paraId="5A446685">
      <w:pPr>
        <w:ind w:firstLine="551" w:firstLineChars="196"/>
        <w:rPr>
          <w:rFonts w:ascii="仿宋_GB2312" w:hAnsi="黑体" w:eastAsia="仿宋_GB2312"/>
          <w:b/>
          <w:color w:val="000000" w:themeColor="text1"/>
          <w:sz w:val="28"/>
          <w:szCs w:val="28"/>
        </w:rPr>
      </w:pPr>
      <w:r>
        <w:rPr>
          <w:rFonts w:hint="eastAsia" w:ascii="仿宋_GB2312" w:hAnsi="黑体" w:eastAsia="仿宋_GB2312"/>
          <w:b/>
          <w:color w:val="000000" w:themeColor="text1"/>
          <w:sz w:val="28"/>
          <w:szCs w:val="28"/>
        </w:rPr>
        <w:t>（四）考察津贴补助</w:t>
      </w:r>
    </w:p>
    <w:p w14:paraId="0D1DE945">
      <w:pPr>
        <w:ind w:firstLine="548" w:firstLineChars="196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>鼓励理事会成员单位积极参与行业考察交流活动，协会每年将在部分重要考察交流活动中，给予适当的考察津贴补助。</w:t>
      </w:r>
    </w:p>
    <w:tbl>
      <w:tblPr>
        <w:tblStyle w:val="5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4000"/>
      </w:tblGrid>
      <w:tr w14:paraId="517E8A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820" w:type="dxa"/>
            <w:vAlign w:val="center"/>
          </w:tcPr>
          <w:p w14:paraId="4F8AA43A">
            <w:pPr>
              <w:snapToGrid w:val="0"/>
              <w:jc w:val="center"/>
              <w:rPr>
                <w:rFonts w:ascii="楷体" w:hAnsi="楷体" w:eastAsia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8"/>
                <w:szCs w:val="28"/>
              </w:rPr>
              <w:t>适用范围</w:t>
            </w:r>
          </w:p>
        </w:tc>
        <w:tc>
          <w:tcPr>
            <w:tcW w:w="4358" w:type="dxa"/>
            <w:vAlign w:val="center"/>
          </w:tcPr>
          <w:p w14:paraId="14CB2CB3">
            <w:pPr>
              <w:snapToGrid w:val="0"/>
              <w:jc w:val="center"/>
              <w:rPr>
                <w:rFonts w:ascii="楷体" w:hAnsi="楷体" w:eastAsia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8"/>
                <w:szCs w:val="28"/>
              </w:rPr>
              <w:t>补助标准</w:t>
            </w:r>
          </w:p>
        </w:tc>
      </w:tr>
      <w:tr w14:paraId="5CA6D7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 w14:paraId="7E94F2B2">
            <w:pPr>
              <w:pStyle w:val="10"/>
              <w:numPr>
                <w:ilvl w:val="0"/>
                <w:numId w:val="6"/>
              </w:numPr>
              <w:snapToGrid w:val="0"/>
              <w:ind w:firstLineChars="0"/>
              <w:rPr>
                <w:rFonts w:ascii="楷体" w:hAnsi="楷体" w:eastAsia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</w:rPr>
              <w:t>每年 6 月前后，中国房地产估价师与房地产经纪人学会组织的“全国房地产经纪年会”。</w:t>
            </w:r>
          </w:p>
          <w:p w14:paraId="40D315D1">
            <w:pPr>
              <w:pStyle w:val="10"/>
              <w:numPr>
                <w:ilvl w:val="0"/>
                <w:numId w:val="6"/>
              </w:numPr>
              <w:snapToGrid w:val="0"/>
              <w:ind w:firstLineChars="0"/>
              <w:rPr>
                <w:rFonts w:ascii="楷体" w:hAnsi="楷体" w:eastAsia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</w:rPr>
              <w:t>其他经协会认可的考察交流活动，具体以协会通知为准。</w:t>
            </w:r>
          </w:p>
        </w:tc>
        <w:tc>
          <w:tcPr>
            <w:tcW w:w="4358" w:type="dxa"/>
          </w:tcPr>
          <w:p w14:paraId="13F6EB7D">
            <w:pPr>
              <w:pStyle w:val="10"/>
              <w:snapToGrid w:val="0"/>
              <w:ind w:left="0" w:leftChars="0" w:firstLine="0" w:firstLineChars="0"/>
              <w:rPr>
                <w:rFonts w:hint="eastAsia" w:ascii="楷体" w:hAnsi="楷体" w:eastAsia="楷体"/>
                <w:color w:val="000000" w:themeColor="text1"/>
                <w:sz w:val="28"/>
                <w:szCs w:val="28"/>
              </w:rPr>
            </w:pPr>
          </w:p>
          <w:p w14:paraId="7CF8C57E">
            <w:pPr>
              <w:pStyle w:val="10"/>
              <w:numPr>
                <w:ilvl w:val="0"/>
                <w:numId w:val="7"/>
              </w:numPr>
              <w:snapToGrid w:val="0"/>
              <w:ind w:firstLineChars="0"/>
              <w:rPr>
                <w:rFonts w:ascii="楷体" w:hAnsi="楷体" w:eastAsia="楷体"/>
                <w:color w:val="000000" w:themeColor="text1"/>
                <w:sz w:val="28"/>
                <w:szCs w:val="28"/>
              </w:rPr>
            </w:pPr>
            <w:bookmarkStart w:id="2" w:name="_GoBack"/>
            <w:bookmarkEnd w:id="2"/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</w:rPr>
              <w:t>副 会 长：每年限2个名额，每个名额补助5000元；</w:t>
            </w:r>
          </w:p>
          <w:p w14:paraId="75E7E771">
            <w:pPr>
              <w:pStyle w:val="10"/>
              <w:numPr>
                <w:ilvl w:val="0"/>
                <w:numId w:val="7"/>
              </w:numPr>
              <w:snapToGrid w:val="0"/>
              <w:ind w:firstLineChars="0"/>
              <w:rPr>
                <w:rFonts w:ascii="楷体" w:hAnsi="楷体" w:eastAsia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</w:rPr>
              <w:t>理事单位：每年限2个名额，每个名额补助1000元。</w:t>
            </w:r>
          </w:p>
          <w:p w14:paraId="7D40E4AA">
            <w:pPr>
              <w:pStyle w:val="10"/>
              <w:numPr>
                <w:numId w:val="0"/>
              </w:numPr>
              <w:snapToGrid w:val="0"/>
              <w:ind w:leftChars="0"/>
              <w:rPr>
                <w:rFonts w:ascii="楷体" w:hAnsi="楷体" w:eastAsia="楷体"/>
                <w:color w:val="000000" w:themeColor="text1"/>
                <w:sz w:val="28"/>
                <w:szCs w:val="28"/>
              </w:rPr>
            </w:pPr>
          </w:p>
        </w:tc>
      </w:tr>
    </w:tbl>
    <w:p w14:paraId="3A1FB67F">
      <w:pPr>
        <w:ind w:firstLine="551" w:firstLineChars="196"/>
        <w:rPr>
          <w:rFonts w:ascii="仿宋_GB2312" w:hAnsi="黑体" w:eastAsia="仿宋_GB2312"/>
          <w:b/>
          <w:color w:val="000000" w:themeColor="text1"/>
          <w:sz w:val="28"/>
          <w:szCs w:val="28"/>
        </w:rPr>
      </w:pPr>
      <w:r>
        <w:rPr>
          <w:rFonts w:hint="eastAsia" w:ascii="仿宋_GB2312" w:hAnsi="黑体" w:eastAsia="仿宋_GB2312"/>
          <w:b/>
          <w:color w:val="000000" w:themeColor="text1"/>
          <w:sz w:val="28"/>
          <w:szCs w:val="28"/>
        </w:rPr>
        <w:t>（五）公开培训课服务优惠</w:t>
      </w:r>
    </w:p>
    <w:tbl>
      <w:tblPr>
        <w:tblStyle w:val="5"/>
        <w:tblW w:w="0" w:type="auto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6"/>
        <w:gridCol w:w="5566"/>
      </w:tblGrid>
      <w:tr w14:paraId="6E55B3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977" w:type="dxa"/>
            <w:vAlign w:val="center"/>
          </w:tcPr>
          <w:p w14:paraId="6DA909DD">
            <w:pPr>
              <w:snapToGrid w:val="0"/>
              <w:jc w:val="center"/>
              <w:rPr>
                <w:rFonts w:ascii="楷体" w:hAnsi="楷体" w:eastAsia="楷体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8"/>
                <w:szCs w:val="28"/>
              </w:rPr>
              <w:t>项目</w:t>
            </w:r>
          </w:p>
        </w:tc>
        <w:tc>
          <w:tcPr>
            <w:tcW w:w="6059" w:type="dxa"/>
            <w:vAlign w:val="center"/>
          </w:tcPr>
          <w:p w14:paraId="08EC5A6D">
            <w:pPr>
              <w:snapToGrid w:val="0"/>
              <w:jc w:val="center"/>
              <w:rPr>
                <w:rFonts w:ascii="楷体" w:hAnsi="楷体" w:eastAsia="楷体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8"/>
                <w:szCs w:val="28"/>
              </w:rPr>
              <w:t>说明</w:t>
            </w:r>
          </w:p>
        </w:tc>
      </w:tr>
      <w:tr w14:paraId="5B1F10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vAlign w:val="center"/>
          </w:tcPr>
          <w:p w14:paraId="68E2A5FD">
            <w:pPr>
              <w:pStyle w:val="10"/>
              <w:numPr>
                <w:ilvl w:val="0"/>
                <w:numId w:val="8"/>
              </w:numPr>
              <w:snapToGrid w:val="0"/>
              <w:ind w:firstLineChars="0"/>
              <w:jc w:val="center"/>
              <w:rPr>
                <w:rFonts w:ascii="楷体" w:hAnsi="楷体" w:eastAsia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</w:rPr>
              <w:t>收费类公开培训课</w:t>
            </w:r>
          </w:p>
        </w:tc>
        <w:tc>
          <w:tcPr>
            <w:tcW w:w="6059" w:type="dxa"/>
          </w:tcPr>
          <w:p w14:paraId="5A06C070">
            <w:pPr>
              <w:snapToGrid w:val="0"/>
              <w:rPr>
                <w:rFonts w:ascii="楷体" w:hAnsi="楷体" w:eastAsia="楷体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</w:rPr>
              <w:t>可在培训通知中已公开优惠的基础上，再额外享受以下优惠</w:t>
            </w:r>
            <w:r>
              <w:rPr>
                <w:rFonts w:hint="eastAsia" w:ascii="楷体" w:hAnsi="楷体" w:eastAsia="楷体"/>
                <w:b/>
                <w:color w:val="000000" w:themeColor="text1"/>
                <w:sz w:val="28"/>
                <w:szCs w:val="28"/>
              </w:rPr>
              <w:t>：</w:t>
            </w:r>
          </w:p>
          <w:p w14:paraId="5011673F">
            <w:pPr>
              <w:numPr>
                <w:ilvl w:val="0"/>
                <w:numId w:val="9"/>
              </w:numPr>
              <w:snapToGrid w:val="0"/>
              <w:rPr>
                <w:rFonts w:ascii="楷体" w:hAnsi="楷体" w:eastAsia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</w:rPr>
              <w:t>副 会 长：额外享受6折优惠</w:t>
            </w:r>
          </w:p>
          <w:p w14:paraId="5245A2FB">
            <w:pPr>
              <w:pStyle w:val="10"/>
              <w:numPr>
                <w:ilvl w:val="0"/>
                <w:numId w:val="9"/>
              </w:numPr>
              <w:snapToGrid w:val="0"/>
              <w:ind w:firstLineChars="0"/>
              <w:rPr>
                <w:rFonts w:ascii="楷体" w:hAnsi="楷体" w:eastAsia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</w:rPr>
              <w:t>理事单位：额外享受8折优惠</w:t>
            </w:r>
          </w:p>
          <w:p w14:paraId="548A5D03">
            <w:pPr>
              <w:snapToGrid w:val="0"/>
              <w:rPr>
                <w:rFonts w:ascii="楷体" w:hAnsi="楷体" w:eastAsia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</w:rPr>
              <w:t>例如：原价500元/人,通知注明会员享受6折优惠，则理事单位可再8折，即500*0.6*0.8=240元。</w:t>
            </w:r>
          </w:p>
        </w:tc>
      </w:tr>
      <w:tr w14:paraId="5B15C0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vAlign w:val="center"/>
          </w:tcPr>
          <w:p w14:paraId="51BBC717">
            <w:pPr>
              <w:pStyle w:val="10"/>
              <w:numPr>
                <w:ilvl w:val="0"/>
                <w:numId w:val="8"/>
              </w:numPr>
              <w:snapToGrid w:val="0"/>
              <w:ind w:firstLineChars="0"/>
              <w:jc w:val="center"/>
              <w:rPr>
                <w:rFonts w:ascii="楷体" w:hAnsi="楷体" w:eastAsia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</w:rPr>
              <w:t>免费类公开培训课</w:t>
            </w:r>
          </w:p>
        </w:tc>
        <w:tc>
          <w:tcPr>
            <w:tcW w:w="6059" w:type="dxa"/>
          </w:tcPr>
          <w:p w14:paraId="2BD1A129">
            <w:pPr>
              <w:snapToGrid w:val="0"/>
              <w:rPr>
                <w:rFonts w:ascii="楷体" w:hAnsi="楷体" w:eastAsia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</w:rPr>
              <w:t>可在培训通知中规定免费名额的基础上，再额外获得免费名额，秘书处将优先安排。</w:t>
            </w:r>
          </w:p>
          <w:p w14:paraId="242079A3">
            <w:pPr>
              <w:pStyle w:val="10"/>
              <w:numPr>
                <w:ilvl w:val="0"/>
                <w:numId w:val="10"/>
              </w:numPr>
              <w:snapToGrid w:val="0"/>
              <w:ind w:firstLineChars="0"/>
              <w:rPr>
                <w:rFonts w:ascii="楷体" w:hAnsi="楷体" w:eastAsia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</w:rPr>
              <w:t>副 会 长：可额外享受免费名额5个</w:t>
            </w:r>
          </w:p>
          <w:p w14:paraId="1C3FEA8C">
            <w:pPr>
              <w:pStyle w:val="10"/>
              <w:numPr>
                <w:ilvl w:val="0"/>
                <w:numId w:val="10"/>
              </w:numPr>
              <w:snapToGrid w:val="0"/>
              <w:ind w:firstLineChars="0"/>
              <w:rPr>
                <w:rFonts w:ascii="楷体" w:hAnsi="楷体" w:eastAsia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</w:rPr>
              <w:t>理事单位：可额外享受免费名额2个</w:t>
            </w:r>
          </w:p>
        </w:tc>
      </w:tr>
    </w:tbl>
    <w:p w14:paraId="6C8A68D9">
      <w:pPr>
        <w:ind w:firstLine="560" w:firstLineChars="200"/>
        <w:rPr>
          <w:rFonts w:ascii="仿宋_GB2312" w:eastAsia="仿宋_GB2312"/>
          <w:color w:val="000000" w:themeColor="text1"/>
          <w:sz w:val="28"/>
          <w:szCs w:val="28"/>
        </w:rPr>
      </w:pPr>
    </w:p>
    <w:p w14:paraId="14E540AD">
      <w:pPr>
        <w:ind w:firstLine="562" w:firstLineChars="200"/>
        <w:rPr>
          <w:rFonts w:ascii="仿宋_GB2312" w:eastAsia="仿宋_GB2312"/>
          <w:b/>
          <w:bCs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</w:rPr>
        <w:t>三、附则</w:t>
      </w:r>
    </w:p>
    <w:p w14:paraId="39EED96E">
      <w:pPr>
        <w:ind w:firstLine="560" w:firstLineChars="200"/>
        <w:rPr>
          <w:rFonts w:ascii="仿宋_GB2312" w:eastAsia="仿宋_GB2312"/>
          <w:color w:val="000000" w:themeColor="text1"/>
          <w:sz w:val="28"/>
          <w:szCs w:val="28"/>
        </w:rPr>
      </w:pPr>
      <w:bookmarkStart w:id="0" w:name="OLE_LINK2"/>
      <w:bookmarkStart w:id="1" w:name="OLE_LINK1"/>
      <w:r>
        <w:rPr>
          <w:rFonts w:hint="eastAsia" w:ascii="仿宋_GB2312" w:eastAsia="仿宋_GB2312"/>
          <w:color w:val="000000" w:themeColor="text1"/>
          <w:sz w:val="28"/>
          <w:szCs w:val="28"/>
        </w:rPr>
        <w:t>本服务方案的修订，需经协会理事会审议表决通过后方可执行。</w:t>
      </w:r>
    </w:p>
    <w:bookmarkEnd w:id="0"/>
    <w:bookmarkEnd w:id="1"/>
    <w:p w14:paraId="1B182DBA">
      <w:pPr>
        <w:ind w:firstLine="560" w:firstLineChars="200"/>
        <w:rPr>
          <w:rFonts w:ascii="仿宋_GB2312" w:eastAsia="仿宋_GB2312"/>
          <w:color w:val="000000" w:themeColor="text1"/>
          <w:sz w:val="28"/>
          <w:szCs w:val="28"/>
        </w:rPr>
      </w:pPr>
    </w:p>
    <w:p w14:paraId="099EE71B">
      <w:pPr>
        <w:ind w:firstLine="560" w:firstLineChars="200"/>
        <w:jc w:val="right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>广州市房地产中介协会</w:t>
      </w:r>
    </w:p>
    <w:p w14:paraId="570D2DB9">
      <w:pPr>
        <w:wordWrap w:val="0"/>
        <w:ind w:firstLine="560" w:firstLineChars="200"/>
        <w:jc w:val="right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2022年4月21日</w:t>
      </w:r>
      <w:r>
        <w:rPr>
          <w:rFonts w:ascii="仿宋_GB2312" w:eastAsia="仿宋_GB2312"/>
          <w:color w:val="000000" w:themeColor="text1"/>
          <w:sz w:val="28"/>
          <w:szCs w:val="28"/>
        </w:rPr>
        <w:t xml:space="preserve">  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5F54A">
    <w:pPr>
      <w:pStyle w:val="2"/>
      <w:ind w:right="360"/>
    </w:pPr>
    <w: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15EC2739">
                <w:pPr>
                  <w:pStyle w:val="2"/>
                  <w:rPr>
                    <w:rStyle w:val="7"/>
                  </w:rPr>
                </w:pPr>
                <w:r>
                  <w:rPr>
                    <w:rStyle w:val="7"/>
                  </w:rPr>
                  <w:fldChar w:fldCharType="begin"/>
                </w:r>
                <w:r>
                  <w:rPr>
                    <w:rStyle w:val="7"/>
                  </w:rPr>
                  <w:instrText xml:space="preserve">PAGE  </w:instrText>
                </w:r>
                <w:r>
                  <w:rPr>
                    <w:rStyle w:val="7"/>
                  </w:rPr>
                  <w:fldChar w:fldCharType="separate"/>
                </w:r>
                <w:r>
                  <w:rPr>
                    <w:rStyle w:val="7"/>
                  </w:rPr>
                  <w:t>3</w:t>
                </w:r>
                <w:r>
                  <w:rPr>
                    <w:rStyle w:val="7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45E4D"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1B228026"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CFAFB">
    <w:pPr>
      <w:pStyle w:val="2"/>
      <w:jc w:val="right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44FBF939">
                <w:pPr>
                  <w:pStyle w:val="2"/>
                  <w:jc w:val="right"/>
                </w:pPr>
                <w:r>
                  <w:rPr>
                    <w:rStyle w:val="7"/>
                  </w:rPr>
                  <w:fldChar w:fldCharType="begin"/>
                </w:r>
                <w:r>
                  <w:rPr>
                    <w:rStyle w:val="7"/>
                  </w:rPr>
                  <w:instrText xml:space="preserve"> PAGE </w:instrText>
                </w:r>
                <w:r>
                  <w:rPr>
                    <w:rStyle w:val="7"/>
                  </w:rPr>
                  <w:fldChar w:fldCharType="separate"/>
                </w:r>
                <w:r>
                  <w:rPr>
                    <w:rStyle w:val="7"/>
                  </w:rPr>
                  <w:t>1</w:t>
                </w:r>
                <w:r>
                  <w:rPr>
                    <w:rStyle w:val="7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8D687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E94D0E"/>
    <w:multiLevelType w:val="multilevel"/>
    <w:tmpl w:val="23E94D0E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5524912"/>
    <w:multiLevelType w:val="multilevel"/>
    <w:tmpl w:val="35524912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3B597E60"/>
    <w:multiLevelType w:val="multilevel"/>
    <w:tmpl w:val="3B597E60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4202100C"/>
    <w:multiLevelType w:val="multilevel"/>
    <w:tmpl w:val="4202100C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4EC17E3E"/>
    <w:multiLevelType w:val="multilevel"/>
    <w:tmpl w:val="4EC17E3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450A6D"/>
    <w:multiLevelType w:val="multilevel"/>
    <w:tmpl w:val="51450A6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3655B23"/>
    <w:multiLevelType w:val="multilevel"/>
    <w:tmpl w:val="63655B2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A9409D2"/>
    <w:multiLevelType w:val="multilevel"/>
    <w:tmpl w:val="6A9409D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>
    <w:nsid w:val="6DBB66DE"/>
    <w:multiLevelType w:val="multilevel"/>
    <w:tmpl w:val="6DBB66DE"/>
    <w:lvl w:ilvl="0" w:tentative="0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95" w:hanging="420"/>
      </w:pPr>
    </w:lvl>
    <w:lvl w:ilvl="2" w:tentative="0">
      <w:start w:val="1"/>
      <w:numFmt w:val="lowerRoman"/>
      <w:lvlText w:val="%3."/>
      <w:lvlJc w:val="right"/>
      <w:pPr>
        <w:ind w:left="1815" w:hanging="420"/>
      </w:pPr>
    </w:lvl>
    <w:lvl w:ilvl="3" w:tentative="0">
      <w:start w:val="1"/>
      <w:numFmt w:val="decimal"/>
      <w:lvlText w:val="%4."/>
      <w:lvlJc w:val="left"/>
      <w:pPr>
        <w:ind w:left="2235" w:hanging="420"/>
      </w:pPr>
    </w:lvl>
    <w:lvl w:ilvl="4" w:tentative="0">
      <w:start w:val="1"/>
      <w:numFmt w:val="lowerLetter"/>
      <w:lvlText w:val="%5)"/>
      <w:lvlJc w:val="left"/>
      <w:pPr>
        <w:ind w:left="2655" w:hanging="420"/>
      </w:pPr>
    </w:lvl>
    <w:lvl w:ilvl="5" w:tentative="0">
      <w:start w:val="1"/>
      <w:numFmt w:val="lowerRoman"/>
      <w:lvlText w:val="%6."/>
      <w:lvlJc w:val="right"/>
      <w:pPr>
        <w:ind w:left="3075" w:hanging="420"/>
      </w:pPr>
    </w:lvl>
    <w:lvl w:ilvl="6" w:tentative="0">
      <w:start w:val="1"/>
      <w:numFmt w:val="decimal"/>
      <w:lvlText w:val="%7."/>
      <w:lvlJc w:val="left"/>
      <w:pPr>
        <w:ind w:left="3495" w:hanging="420"/>
      </w:pPr>
    </w:lvl>
    <w:lvl w:ilvl="7" w:tentative="0">
      <w:start w:val="1"/>
      <w:numFmt w:val="lowerLetter"/>
      <w:lvlText w:val="%8)"/>
      <w:lvlJc w:val="left"/>
      <w:pPr>
        <w:ind w:left="3915" w:hanging="420"/>
      </w:pPr>
    </w:lvl>
    <w:lvl w:ilvl="8" w:tentative="0">
      <w:start w:val="1"/>
      <w:numFmt w:val="lowerRoman"/>
      <w:lvlText w:val="%9."/>
      <w:lvlJc w:val="right"/>
      <w:pPr>
        <w:ind w:left="4335" w:hanging="420"/>
      </w:pPr>
    </w:lvl>
  </w:abstractNum>
  <w:abstractNum w:abstractNumId="9">
    <w:nsid w:val="754B06C1"/>
    <w:multiLevelType w:val="multilevel"/>
    <w:tmpl w:val="754B06C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FkYjBkZTVlNTc5MzM3OTRkNDBjYWY0OGRmMTIxMTMifQ=="/>
  </w:docVars>
  <w:rsids>
    <w:rsidRoot w:val="00760D2F"/>
    <w:rsid w:val="000264DC"/>
    <w:rsid w:val="00040CB1"/>
    <w:rsid w:val="0005259E"/>
    <w:rsid w:val="00084401"/>
    <w:rsid w:val="000B476A"/>
    <w:rsid w:val="000C6E77"/>
    <w:rsid w:val="000F33CD"/>
    <w:rsid w:val="0011673A"/>
    <w:rsid w:val="00193C98"/>
    <w:rsid w:val="001F0F42"/>
    <w:rsid w:val="00203D38"/>
    <w:rsid w:val="00260467"/>
    <w:rsid w:val="0033791F"/>
    <w:rsid w:val="00345805"/>
    <w:rsid w:val="00351375"/>
    <w:rsid w:val="00354588"/>
    <w:rsid w:val="003710FF"/>
    <w:rsid w:val="003C6314"/>
    <w:rsid w:val="00415099"/>
    <w:rsid w:val="00417E25"/>
    <w:rsid w:val="00454B41"/>
    <w:rsid w:val="00463461"/>
    <w:rsid w:val="00467F86"/>
    <w:rsid w:val="004B1D1D"/>
    <w:rsid w:val="00544333"/>
    <w:rsid w:val="00552006"/>
    <w:rsid w:val="00580637"/>
    <w:rsid w:val="005A4A79"/>
    <w:rsid w:val="00694266"/>
    <w:rsid w:val="006B476C"/>
    <w:rsid w:val="00730CCC"/>
    <w:rsid w:val="00733617"/>
    <w:rsid w:val="00760D2F"/>
    <w:rsid w:val="007866CF"/>
    <w:rsid w:val="0078766B"/>
    <w:rsid w:val="00787FE3"/>
    <w:rsid w:val="007924EE"/>
    <w:rsid w:val="007D5A26"/>
    <w:rsid w:val="007E00C7"/>
    <w:rsid w:val="0080199D"/>
    <w:rsid w:val="00816C34"/>
    <w:rsid w:val="008500B6"/>
    <w:rsid w:val="0085756E"/>
    <w:rsid w:val="00882D81"/>
    <w:rsid w:val="008A2672"/>
    <w:rsid w:val="008C3A4E"/>
    <w:rsid w:val="008C7633"/>
    <w:rsid w:val="008D08A0"/>
    <w:rsid w:val="008D2733"/>
    <w:rsid w:val="00910647"/>
    <w:rsid w:val="00915279"/>
    <w:rsid w:val="00923E80"/>
    <w:rsid w:val="00930857"/>
    <w:rsid w:val="00942621"/>
    <w:rsid w:val="0098207E"/>
    <w:rsid w:val="00994D83"/>
    <w:rsid w:val="009C23E2"/>
    <w:rsid w:val="009D3710"/>
    <w:rsid w:val="009E79C4"/>
    <w:rsid w:val="00A00C6A"/>
    <w:rsid w:val="00A25161"/>
    <w:rsid w:val="00AB4B93"/>
    <w:rsid w:val="00AB6F9D"/>
    <w:rsid w:val="00AC3D0A"/>
    <w:rsid w:val="00AE38EB"/>
    <w:rsid w:val="00B263FA"/>
    <w:rsid w:val="00B549B9"/>
    <w:rsid w:val="00B879D7"/>
    <w:rsid w:val="00B92F48"/>
    <w:rsid w:val="00B94123"/>
    <w:rsid w:val="00B95968"/>
    <w:rsid w:val="00BA17EF"/>
    <w:rsid w:val="00BA723E"/>
    <w:rsid w:val="00BC6916"/>
    <w:rsid w:val="00BE3DE3"/>
    <w:rsid w:val="00C60DB4"/>
    <w:rsid w:val="00C654A1"/>
    <w:rsid w:val="00C76104"/>
    <w:rsid w:val="00CC272C"/>
    <w:rsid w:val="00D064B6"/>
    <w:rsid w:val="00D227D2"/>
    <w:rsid w:val="00D45FEE"/>
    <w:rsid w:val="00D756D5"/>
    <w:rsid w:val="00D83BCD"/>
    <w:rsid w:val="00DB114E"/>
    <w:rsid w:val="00DC349A"/>
    <w:rsid w:val="00DD7CD2"/>
    <w:rsid w:val="00DF6048"/>
    <w:rsid w:val="00E505AD"/>
    <w:rsid w:val="00E6229B"/>
    <w:rsid w:val="00E7494C"/>
    <w:rsid w:val="00EA1B6D"/>
    <w:rsid w:val="00EB39A8"/>
    <w:rsid w:val="00EC050F"/>
    <w:rsid w:val="00EE0FBF"/>
    <w:rsid w:val="00F6035A"/>
    <w:rsid w:val="00FF5234"/>
    <w:rsid w:val="0F330360"/>
    <w:rsid w:val="15C30488"/>
    <w:rsid w:val="42137339"/>
    <w:rsid w:val="4C790527"/>
    <w:rsid w:val="4E4B028A"/>
    <w:rsid w:val="77B9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4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816</Words>
  <Characters>856</Characters>
  <Lines>8</Lines>
  <Paragraphs>2</Paragraphs>
  <TotalTime>12</TotalTime>
  <ScaleCrop>false</ScaleCrop>
  <LinksUpToDate>false</LinksUpToDate>
  <CharactersWithSpaces>872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2022-04-21T03:19:00Z</dcterms:created>
  <dc:creator>wuc(undefined)</dc:creator>
  <cp:lastModifiedBy>协会宣传与信息部</cp:lastModifiedBy>
  <cp:lastPrinted>2022-05-23T08:26:00Z</cp:lastPrinted>
  <dcterms:modified xsi:type="dcterms:W3CDTF">2025-02-28T02:10:49Z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28082AAE46F24DC4B924FEF999D55609</vt:lpwstr>
  </property>
  <property fmtid="{D5CDD505-2E9C-101B-9397-08002B2CF9AE}" pid="4" name="KSOTemplateDocerSaveRecord">
    <vt:lpwstr>eyJoZGlkIjoiYWMzYWMzNmU4NDA5YWYyZTRlM2Y4MjgxNGU3MjY4NDkiLCJ1c2VySWQiOiIxNjAyNzAzODA3In0=</vt:lpwstr>
  </property>
</Properties>
</file>